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  <w:ind w:firstLine="720"/>
        <w:rPr>
          <w:i w:val="1"/>
          <w:iCs w:val="1"/>
        </w:rPr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rFonts w:ascii="Helvetica" w:cs="Helvetica" w:hAnsi="Helvetica" w:eastAsia="Helvetica"/>
          <w:b w:val="1"/>
          <w:bCs w:val="1"/>
          <w:i w:val="1"/>
          <w:iCs w:val="1"/>
          <w:rtl w:val="0"/>
          <w:lang w:val="en-US"/>
        </w:rPr>
        <w:t xml:space="preserve">The Chamorro Cultural Festival has added more value for our CCF </w:t>
      </w:r>
      <w:r>
        <w:rPr>
          <w:rFonts w:ascii="Helvetica" w:cs="Helvetica" w:hAnsi="Helvetica" w:eastAsia="Helvetica"/>
          <w:b w:val="1"/>
          <w:bCs w:val="1"/>
          <w:i w:val="1"/>
          <w:iCs w:val="1"/>
          <w:rtl w:val="0"/>
          <w:lang w:val="en-US"/>
        </w:rPr>
        <w:t>sponsors</w:t>
      </w:r>
      <w:r>
        <w:rPr>
          <w:rFonts w:ascii="Helvetica" w:cs="Helvetica" w:hAnsi="Helvetica" w:eastAsia="Helvetica"/>
          <w:b w:val="1"/>
          <w:bCs w:val="1"/>
          <w:i w:val="1"/>
          <w:iCs w:val="1"/>
          <w:rtl w:val="0"/>
          <w:lang w:val="en-US"/>
        </w:rPr>
        <w:t>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rFonts w:ascii="Helvetica" w:cs="Helvetica" w:hAnsi="Helvetica" w:eastAsia="Helvetica"/>
          <w:i w:val="1"/>
          <w:iCs w:val="1"/>
          <w:rtl w:val="0"/>
          <w:lang w:val="en-US"/>
        </w:rPr>
        <w:t>For the cost of your booklet advertising, you will receive: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>A published advertisement</w:t>
      </w:r>
      <w:r>
        <w:rPr>
          <w:rFonts w:ascii="Helvetica" w:cs="Helvetica" w:hAnsi="Helvetica" w:eastAsia="Helvetica"/>
          <w:rtl w:val="0"/>
          <w:lang w:val="en-US"/>
        </w:rPr>
        <w:t xml:space="preserve"> in the Chamorro Cultural Fest</w:t>
      </w:r>
      <w:r>
        <w:rPr>
          <w:rFonts w:ascii="Helvetica" w:cs="Helvetica" w:hAnsi="Helvetica" w:eastAsia="Helvetica"/>
          <w:rtl w:val="0"/>
          <w:lang w:val="en-US"/>
        </w:rPr>
        <w:t>ival</w:t>
      </w:r>
      <w:r>
        <w:rPr>
          <w:rFonts w:ascii="Helvetica" w:cs="Helvetica" w:hAnsi="Helvetica" w:eastAsia="Helvetica"/>
          <w:rtl w:val="0"/>
          <w:lang w:val="en-US"/>
        </w:rPr>
        <w:t xml:space="preserve"> </w:t>
      </w:r>
      <w:r>
        <w:rPr>
          <w:rFonts w:ascii="Helvetica" w:cs="Helvetica" w:hAnsi="Helvetica" w:eastAsia="Helvetica"/>
          <w:rtl w:val="0"/>
          <w:lang w:val="en-US"/>
        </w:rPr>
        <w:t>program</w:t>
      </w:r>
      <w:r>
        <w:rPr>
          <w:rFonts w:ascii="Helvetica" w:cs="Helvetica" w:hAnsi="Helvetica" w:eastAsia="Helvetica"/>
          <w:rtl w:val="0"/>
          <w:lang w:val="en-US"/>
        </w:rPr>
        <w:t xml:space="preserve">.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 xml:space="preserve">A 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>written feature on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 xml:space="preserve"> your business or organization</w:t>
      </w:r>
      <w:r>
        <w:rPr>
          <w:rFonts w:ascii="Helvetica" w:cs="Helvetica" w:hAnsi="Helvetica" w:eastAsia="Helvetica"/>
          <w:rtl w:val="0"/>
          <w:lang w:val="en-US"/>
        </w:rPr>
        <w:t xml:space="preserve">, roughly the same size </w:t>
      </w:r>
      <w:r>
        <w:rPr>
          <w:rFonts w:ascii="Helvetica" w:cs="Helvetica" w:hAnsi="Helvetica" w:eastAsia="Helvetica"/>
          <w:rtl w:val="0"/>
          <w:lang w:val="en-US"/>
        </w:rPr>
        <w:t>of</w:t>
      </w:r>
      <w:r>
        <w:rPr>
          <w:rFonts w:ascii="Helvetica" w:cs="Helvetica" w:hAnsi="Helvetica" w:eastAsia="Helvetica"/>
          <w:rtl w:val="0"/>
          <w:lang w:val="en-US"/>
        </w:rPr>
        <w:t xml:space="preserve"> your ad. </w:t>
      </w:r>
    </w:p>
    <w:p>
      <w:pPr>
        <w:pStyle w:val="Body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>The booklet will be downloadable</w:t>
      </w:r>
      <w:r>
        <w:rPr>
          <w:rFonts w:ascii="Helvetica" w:cs="Helvetica" w:hAnsi="Helvetica" w:eastAsia="Helvetica"/>
          <w:rtl w:val="0"/>
          <w:lang w:val="en-US"/>
        </w:rPr>
        <w:t xml:space="preserve"> from the C</w:t>
      </w:r>
      <w:r>
        <w:rPr>
          <w:rFonts w:ascii="Helvetica" w:cs="Helvetica" w:hAnsi="Helvetica" w:eastAsia="Helvetica"/>
          <w:rtl w:val="0"/>
          <w:lang w:val="en-US"/>
        </w:rPr>
        <w:t>HE</w:t>
      </w:r>
      <w:r>
        <w:rPr>
          <w:rFonts w:ascii="Helvetica" w:cs="Helvetica" w:hAnsi="Helvetica" w:eastAsia="Helvetica"/>
          <w:rtl w:val="0"/>
          <w:lang w:val="en-US"/>
        </w:rPr>
        <w:t>’</w:t>
      </w:r>
      <w:r>
        <w:rPr>
          <w:rFonts w:ascii="Helvetica" w:cs="Helvetica" w:hAnsi="Helvetica" w:eastAsia="Helvetica"/>
          <w:rtl w:val="0"/>
          <w:lang w:val="en-US"/>
        </w:rPr>
        <w:t>LU</w:t>
      </w:r>
      <w:r>
        <w:rPr>
          <w:rFonts w:ascii="Helvetica" w:cs="Helvetica" w:hAnsi="Helvetica" w:eastAsia="Helvetica"/>
          <w:rtl w:val="0"/>
          <w:lang w:val="en-US"/>
        </w:rPr>
        <w:t xml:space="preserve"> website for you</w:t>
      </w:r>
      <w:r>
        <w:rPr>
          <w:rFonts w:ascii="Helvetica" w:cs="Helvetica" w:hAnsi="Helvetica" w:eastAsia="Helvetica"/>
          <w:rtl w:val="0"/>
          <w:lang w:val="en-US"/>
        </w:rPr>
        <w:t>r</w:t>
      </w:r>
      <w:r>
        <w:rPr>
          <w:rFonts w:ascii="Helvetica" w:cs="Helvetica" w:hAnsi="Helvetica" w:eastAsia="Helvetica"/>
          <w:rtl w:val="0"/>
          <w:lang w:val="en-US"/>
        </w:rPr>
        <w:t xml:space="preserve"> use </w:t>
      </w:r>
      <w:r>
        <w:rPr>
          <w:rFonts w:ascii="Helvetica" w:cs="Helvetica" w:hAnsi="Helvetica" w:eastAsia="Helvetica"/>
          <w:rtl w:val="0"/>
          <w:lang w:val="en-US"/>
        </w:rPr>
        <w:t>in</w:t>
      </w:r>
      <w:r>
        <w:rPr>
          <w:rFonts w:ascii="Helvetica" w:cs="Helvetica" w:hAnsi="Helvetica" w:eastAsia="Helvetica"/>
          <w:rtl w:val="0"/>
          <w:lang w:val="en-US"/>
        </w:rPr>
        <w:t xml:space="preserve"> future publicity.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Helvetica" w:cs="Helvetica" w:hAnsi="Helvetica" w:eastAsia="Helvetica"/>
          <w:rtl w:val="0"/>
          <w:lang w:val="en-US"/>
        </w:rPr>
        <w:t xml:space="preserve">During </w:t>
      </w:r>
      <w:r>
        <w:rPr>
          <w:rFonts w:ascii="Helvetica" w:cs="Helvetica" w:hAnsi="Helvetica" w:eastAsia="Helvetica"/>
          <w:rtl w:val="0"/>
          <w:lang w:val="en-US"/>
        </w:rPr>
        <w:t>CCF,</w:t>
      </w:r>
      <w:r>
        <w:rPr>
          <w:rFonts w:ascii="Helvetica" w:cs="Helvetica" w:hAnsi="Helvetica" w:eastAsia="Helvetica"/>
          <w:rtl w:val="0"/>
          <w:lang w:val="en-US"/>
        </w:rPr>
        <w:t xml:space="preserve"> 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>ad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>vertisement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 xml:space="preserve">s 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>purchased for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 xml:space="preserve"> $200 and over will receive 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 xml:space="preserve">special 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>mention throughout the day at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 xml:space="preserve"> the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 xml:space="preserve"> 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>CCF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 xml:space="preserve"> Entertainment 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>S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>tage</w:t>
      </w:r>
      <w:r>
        <w:rPr>
          <w:rFonts w:ascii="Helvetica" w:cs="Helvetica" w:hAnsi="Helvetica" w:eastAsia="Helvetica"/>
          <w:rtl w:val="0"/>
          <w:lang w:val="en-US"/>
        </w:rPr>
        <w:t>.</w:t>
      </w:r>
      <w:r>
        <w:rPr>
          <w:rFonts w:ascii="Helvetica" w:cs="Helvetica" w:hAnsi="Helvetica" w:eastAsia="Helvetica"/>
          <w:rtl w:val="0"/>
          <w:lang w:val="en-US"/>
        </w:rPr>
        <w:t xml:space="preserve"> </w:t>
      </w:r>
      <w:r>
        <w:rPr>
          <w:rFonts w:ascii="Helvetica" w:cs="Helvetica" w:hAnsi="Helvetica" w:eastAsia="Helvetica"/>
          <w:rtl w:val="0"/>
          <w:lang w:val="en-US"/>
        </w:rPr>
        <w:t>On-stage announcements bring</w:t>
      </w:r>
      <w:r>
        <w:rPr>
          <w:rFonts w:ascii="Helvetica" w:cs="Helvetica" w:hAnsi="Helvetica" w:eastAsia="Helvetica"/>
          <w:rtl w:val="0"/>
          <w:lang w:val="en-US"/>
        </w:rPr>
        <w:t xml:space="preserve"> attention to your booth or advertisement. </w:t>
      </w:r>
      <w:r>
        <w:rPr>
          <w:rFonts w:ascii="Helvetica" w:cs="Helvetica" w:hAnsi="Helvetica" w:eastAsia="Helvetica"/>
          <w:rtl w:val="0"/>
          <w:lang w:val="en-US"/>
        </w:rPr>
        <w:t>Announcements</w:t>
      </w:r>
      <w:r>
        <w:rPr>
          <w:rFonts w:ascii="Helvetica" w:cs="Helvetica" w:hAnsi="Helvetica" w:eastAsia="Helvetica"/>
          <w:rtl w:val="0"/>
          <w:lang w:val="en-US"/>
        </w:rPr>
        <w:t xml:space="preserve"> will be heard by the stage audience as well as listeners to </w:t>
      </w:r>
      <w:r>
        <w:rPr>
          <w:rFonts w:ascii="Helvetica" w:cs="Helvetica" w:hAnsi="Helvetica" w:eastAsia="Helvetica"/>
          <w:i w:val="1"/>
          <w:iCs w:val="1"/>
          <w:rtl w:val="0"/>
          <w:lang w:val="en-US"/>
        </w:rPr>
        <w:t>Bete</w:t>
      </w:r>
      <w:r>
        <w:rPr>
          <w:rFonts w:ascii="Helvetica" w:cs="Helvetica" w:hAnsi="Helvetica" w:eastAsia="Helvetica"/>
          <w:i w:val="1"/>
          <w:iCs w:val="1"/>
          <w:rtl w:val="0"/>
          <w:lang w:val="en-US"/>
        </w:rPr>
        <w:t>ln</w:t>
      </w:r>
      <w:r>
        <w:rPr>
          <w:rFonts w:ascii="Helvetica" w:cs="Helvetica" w:hAnsi="Helvetica" w:eastAsia="Helvetica"/>
          <w:i w:val="1"/>
          <w:iCs w:val="1"/>
          <w:rtl w:val="0"/>
          <w:lang w:val="en-US"/>
        </w:rPr>
        <w:t>ut</w:t>
      </w:r>
      <w:r>
        <w:rPr>
          <w:rFonts w:ascii="Helvetica" w:cs="Helvetica" w:hAnsi="Helvetica" w:eastAsia="Helvetica"/>
          <w:i w:val="1"/>
          <w:iCs w:val="1"/>
          <w:rtl w:val="0"/>
          <w:lang w:val="en-US"/>
        </w:rPr>
        <w:t>R</w:t>
      </w:r>
      <w:r>
        <w:rPr>
          <w:rFonts w:ascii="Helvetica" w:cs="Helvetica" w:hAnsi="Helvetica" w:eastAsia="Helvetica"/>
          <w:i w:val="1"/>
          <w:iCs w:val="1"/>
          <w:rtl w:val="0"/>
          <w:lang w:val="en-US"/>
        </w:rPr>
        <w:t>adio</w:t>
      </w:r>
      <w:r>
        <w:rPr>
          <w:rFonts w:ascii="Helvetica" w:cs="Helvetica" w:hAnsi="Helvetica" w:eastAsia="Helvetica"/>
          <w:rtl w:val="0"/>
        </w:rPr>
        <w:t>,</w:t>
      </w:r>
      <w:r>
        <w:rPr>
          <w:rFonts w:ascii="Helvetica" w:cs="Helvetica" w:hAnsi="Helvetica" w:eastAsia="Helvetica"/>
          <w:rtl w:val="0"/>
          <w:lang w:val="en-US"/>
        </w:rPr>
        <w:t xml:space="preserve"> wh</w:t>
      </w:r>
      <w:r>
        <w:rPr>
          <w:rFonts w:ascii="Helvetica" w:cs="Helvetica" w:hAnsi="Helvetica" w:eastAsia="Helvetica"/>
          <w:rtl w:val="0"/>
          <w:lang w:val="en-US"/>
        </w:rPr>
        <w:t>ich</w:t>
      </w:r>
      <w:r>
        <w:rPr>
          <w:rFonts w:ascii="Helvetica" w:cs="Helvetica" w:hAnsi="Helvetica" w:eastAsia="Helvetica"/>
          <w:rtl w:val="0"/>
          <w:lang w:val="en-US"/>
        </w:rPr>
        <w:t xml:space="preserve"> will be audio streaming the event live</w:t>
      </w:r>
      <w:r>
        <w:rPr>
          <w:rFonts w:ascii="Helvetica" w:cs="Helvetica" w:hAnsi="Helvetica" w:eastAsia="Helvetica"/>
          <w:rtl w:val="0"/>
          <w:lang w:val="en-US"/>
        </w:rPr>
        <w:t>.</w:t>
      </w:r>
    </w:p>
    <w:p>
      <w:pPr>
        <w:pStyle w:val="Body"/>
        <w:rPr>
          <w:rtl w:val="0"/>
        </w:rPr>
      </w:pPr>
    </w:p>
    <w:p>
      <w:pPr>
        <w:pStyle w:val="Body"/>
        <w:rPr>
          <w:b w:val="1"/>
          <w:bCs w:val="1"/>
        </w:rPr>
      </w:pP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>Become a sponsor today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 xml:space="preserve">! </w:t>
      </w:r>
    </w:p>
    <w:p>
      <w:pPr>
        <w:pStyle w:val="Body"/>
        <w:rPr>
          <w:b w:val="1"/>
          <w:bCs w:val="1"/>
        </w:rPr>
      </w:pPr>
      <w:r>
        <w:rPr>
          <w:rFonts w:ascii="Helvetica" w:cs="Helvetica" w:hAnsi="Helvetica" w:eastAsia="Helvetica"/>
          <w:rtl w:val="0"/>
          <w:lang w:val="en-US"/>
        </w:rPr>
        <w:t>As a</w:t>
      </w:r>
      <w:r>
        <w:rPr>
          <w:rFonts w:ascii="Helvetica" w:cs="Helvetica" w:hAnsi="Helvetica" w:eastAsia="Helvetica"/>
          <w:rtl w:val="0"/>
          <w:lang w:val="en-US"/>
        </w:rPr>
        <w:t>s a CCF sponsor</w:t>
      </w:r>
      <w:r>
        <w:rPr>
          <w:rFonts w:ascii="Helvetica" w:cs="Helvetica" w:hAnsi="Helvetica" w:eastAsia="Helvetica"/>
          <w:rtl w:val="0"/>
          <w:lang w:val="en-US"/>
        </w:rPr>
        <w:t xml:space="preserve">, you will immediately be recognized </w:t>
      </w:r>
      <w:r>
        <w:rPr>
          <w:rFonts w:ascii="Helvetica" w:cs="Helvetica" w:hAnsi="Helvetica" w:eastAsia="Helvetica"/>
          <w:rtl w:val="0"/>
          <w:lang w:val="en-US"/>
        </w:rPr>
        <w:t>on</w:t>
      </w:r>
      <w:r>
        <w:rPr>
          <w:rFonts w:ascii="Helvetica" w:cs="Helvetica" w:hAnsi="Helvetica" w:eastAsia="Helvetica"/>
          <w:rtl w:val="0"/>
          <w:lang w:val="en-US"/>
        </w:rPr>
        <w:t xml:space="preserve"> </w:t>
      </w:r>
      <w:r>
        <w:rPr>
          <w:rFonts w:ascii="Helvetica" w:cs="Helvetica" w:hAnsi="Helvetica" w:eastAsia="Helvetica"/>
          <w:rtl w:val="0"/>
          <w:lang w:val="en-US"/>
        </w:rPr>
        <w:t>CHE</w:t>
      </w:r>
      <w:r>
        <w:rPr>
          <w:rFonts w:ascii="Helvetica" w:cs="Helvetica" w:hAnsi="Helvetica" w:eastAsia="Helvetica"/>
          <w:rtl w:val="0"/>
          <w:lang w:val="en-US"/>
        </w:rPr>
        <w:t>’</w:t>
      </w:r>
      <w:r>
        <w:rPr>
          <w:rFonts w:ascii="Helvetica" w:cs="Helvetica" w:hAnsi="Helvetica" w:eastAsia="Helvetica"/>
          <w:rtl w:val="0"/>
          <w:lang w:val="en-US"/>
        </w:rPr>
        <w:t>LU</w:t>
      </w:r>
      <w:r>
        <w:rPr>
          <w:rFonts w:ascii="Helvetica" w:cs="Helvetica" w:hAnsi="Helvetica" w:eastAsia="Helvetica"/>
          <w:rtl w:val="0"/>
          <w:lang w:val="en-US"/>
        </w:rPr>
        <w:t>’</w:t>
      </w:r>
      <w:r>
        <w:rPr>
          <w:rFonts w:ascii="Helvetica" w:cs="Helvetica" w:hAnsi="Helvetica" w:eastAsia="Helvetica"/>
          <w:rtl w:val="0"/>
          <w:lang w:val="en-US"/>
        </w:rPr>
        <w:t xml:space="preserve">s </w:t>
      </w:r>
      <w:r>
        <w:rPr>
          <w:rFonts w:ascii="Helvetica" w:cs="Helvetica" w:hAnsi="Helvetica" w:eastAsia="Helvetica"/>
          <w:rtl w:val="0"/>
          <w:lang w:val="en-US"/>
        </w:rPr>
        <w:t>F</w:t>
      </w:r>
      <w:r>
        <w:rPr>
          <w:rFonts w:ascii="Helvetica" w:cs="Helvetica" w:hAnsi="Helvetica" w:eastAsia="Helvetica"/>
          <w:rtl w:val="0"/>
          <w:lang w:val="en-US"/>
        </w:rPr>
        <w:t>ace</w:t>
      </w:r>
      <w:r>
        <w:rPr>
          <w:rFonts w:ascii="Helvetica" w:cs="Helvetica" w:hAnsi="Helvetica" w:eastAsia="Helvetica"/>
          <w:rtl w:val="0"/>
          <w:lang w:val="en-US"/>
        </w:rPr>
        <w:t>b</w:t>
      </w:r>
      <w:r>
        <w:rPr>
          <w:rFonts w:ascii="Helvetica" w:cs="Helvetica" w:hAnsi="Helvetica" w:eastAsia="Helvetica"/>
          <w:rtl w:val="0"/>
          <w:lang w:val="en-US"/>
        </w:rPr>
        <w:t>ook page</w:t>
      </w:r>
      <w:r>
        <w:rPr>
          <w:rFonts w:ascii="Helvetica" w:cs="Helvetica" w:hAnsi="Helvetica" w:eastAsia="Helvetica"/>
          <w:rtl w:val="0"/>
          <w:lang w:val="en-US"/>
        </w:rPr>
        <w:t xml:space="preserve"> and social media,</w:t>
      </w:r>
      <w:r>
        <w:rPr>
          <w:rFonts w:ascii="Helvetica" w:cs="Helvetica" w:hAnsi="Helvetica" w:eastAsia="Helvetica"/>
          <w:rtl w:val="0"/>
          <w:lang w:val="en-US"/>
        </w:rPr>
        <w:t xml:space="preserve"> and 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 xml:space="preserve">your 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>F</w:t>
      </w: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 xml:space="preserve">acebook posts will be shared to our subscribers.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rFonts w:ascii="Helvetica" w:cs="Helvetica" w:hAnsi="Helvetica" w:eastAsia="Helvetica"/>
          <w:b w:val="1"/>
          <w:bCs w:val="1"/>
          <w:rtl w:val="0"/>
          <w:lang w:val="en-US"/>
        </w:rPr>
        <w:t>Chamorro Cultural Fest Ad packages are offered at the following rates: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tl w:val="0"/>
        </w:rPr>
      </w:pPr>
      <w:r>
        <w:rPr>
          <w:rFonts w:ascii="Helvetica" w:cs="Helvetica" w:hAnsi="Helvetica" w:eastAsia="Helvetica"/>
          <w:rtl w:val="0"/>
          <w:lang w:val="en-US"/>
        </w:rPr>
        <w:t xml:space="preserve">Sponsorship of booklet information page: </w:t>
        <w:tab/>
        <w:t>$100</w:t>
      </w:r>
    </w:p>
    <w:p>
      <w:pPr>
        <w:pStyle w:val="Body"/>
        <w:spacing w:line="360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-includes name and contact number or email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Quarter page in black and white:</w:t>
        <w:tab/>
        <w:tab/>
        <w:tab/>
        <w:t>$125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Half page in black and white:</w:t>
        <w:tab/>
        <w:tab/>
        <w:tab/>
        <w:t>$200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Full page in black and white:</w:t>
        <w:tab/>
        <w:tab/>
        <w:tab/>
        <w:t>$350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Inside back cover in color:</w:t>
        <w:tab/>
        <w:tab/>
        <w:tab/>
        <w:tab/>
        <w:t>$550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Inside front cover in color:</w:t>
        <w:tab/>
        <w:tab/>
        <w:tab/>
        <w:tab/>
        <w:t>$550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Inside back cover in color:</w:t>
        <w:tab/>
        <w:tab/>
        <w:tab/>
        <w:tab/>
        <w:t>$550</w:t>
      </w:r>
    </w:p>
    <w:p>
      <w:pPr>
        <w:pStyle w:val="Body"/>
        <w:rPr>
          <w:rtl w:val="0"/>
        </w:rPr>
      </w:pPr>
      <w:r>
        <w:rPr>
          <w:rFonts w:ascii="Helvetica" w:cs="Helvetica" w:hAnsi="Helvetica" w:eastAsia="Helvetica"/>
          <w:rtl w:val="0"/>
          <w:lang w:val="en-US"/>
        </w:rPr>
        <w:t>Outside back cover in color:</w:t>
        <w:tab/>
        <w:tab/>
        <w:tab/>
        <w:t>$850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Helvetica" w:cs="Helvetica" w:hAnsi="Helvetica" w:eastAsia="Helvetica"/>
          <w:rtl w:val="0"/>
          <w:lang w:val="en-US"/>
        </w:rPr>
        <w:t xml:space="preserve">Ad order forms can be downloaded online at </w:t>
      </w:r>
      <w:hyperlink r:id="rId4" w:history="1">
        <w:r>
          <w:rPr>
            <w:rStyle w:val="Hyperlink.0"/>
            <w:rFonts w:ascii="Helvetica" w:cs="Helvetica" w:hAnsi="Helvetica" w:eastAsia="Helvetica"/>
            <w:rtl w:val="0"/>
          </w:rPr>
          <w:t>www.CheluSD.org</w:t>
        </w:r>
      </w:hyperlink>
      <w:r>
        <w:rPr>
          <w:rFonts w:ascii="Helvetica" w:cs="Helvetica" w:hAnsi="Helvetica" w:eastAsia="Helvetica"/>
          <w:rtl w:val="0"/>
          <w:lang w:val="en-US"/>
        </w:rPr>
        <w:t xml:space="preserve"> (click Events)</w:t>
      </w:r>
      <w:r>
        <w:rPr>
          <w:rFonts w:ascii="Helvetica" w:cs="Helvetica" w:hAnsi="Helvetica" w:eastAsia="Helvetica"/>
          <w:rtl w:val="0"/>
          <w:lang w:val="en-US"/>
        </w:rPr>
        <w:t>.  You may fax them to 866 577-7301 or mail them to Chelu, P.O. Box 742125, San Diego, CA 92174.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Helvetica" w:cs="Helvetica" w:hAnsi="Helvetica" w:eastAsia="Helvetica"/>
          <w:rtl w:val="0"/>
          <w:lang w:val="en-US"/>
        </w:rPr>
        <w:t>Ads can also be paid for online</w:t>
      </w:r>
      <w:r>
        <w:rPr>
          <w:rFonts w:ascii="Helvetica" w:cs="Helvetica" w:hAnsi="Helvetica" w:eastAsia="Helvetica"/>
          <w:rtl w:val="0"/>
          <w:lang w:val="en-US"/>
        </w:rPr>
        <w:t xml:space="preserve"> at www.chelusd.org</w:t>
      </w:r>
    </w:p>
    <w:p>
      <w:pPr>
        <w:pStyle w:val="Body"/>
      </w:pPr>
      <w:r>
        <w:rPr>
          <w:rFonts w:ascii="Helvetica" w:cs="Helvetica" w:hAnsi="Helvetica" w:eastAsia="Helvetica"/>
          <w:rtl w:val="0"/>
          <w:lang w:val="en-US"/>
        </w:rPr>
        <w:t xml:space="preserve">For </w:t>
      </w:r>
      <w:r>
        <w:rPr>
          <w:rFonts w:ascii="Helvetica" w:cs="Helvetica" w:hAnsi="Helvetica" w:eastAsia="Helvetica"/>
          <w:rtl w:val="0"/>
          <w:lang w:val="en-US"/>
        </w:rPr>
        <w:t xml:space="preserve">more </w:t>
      </w:r>
      <w:r>
        <w:rPr>
          <w:rFonts w:ascii="Helvetica" w:cs="Helvetica" w:hAnsi="Helvetica" w:eastAsia="Helvetica"/>
          <w:rtl w:val="0"/>
          <w:lang w:val="en-US"/>
        </w:rPr>
        <w:t xml:space="preserve">information, contact Shirley at csquichicho@cox.net or Cessa at </w:t>
      </w:r>
      <w:hyperlink r:id="rId5" w:history="1">
        <w:r>
          <w:rPr>
            <w:rStyle w:val="Hyperlink.0"/>
            <w:rFonts w:ascii="Helvetica" w:cs="Helvetica" w:hAnsi="Helvetica" w:eastAsia="Helvetica"/>
            <w:rtl w:val="0"/>
          </w:rPr>
          <w:t>cessa.naputi@chelusd.org</w:t>
        </w:r>
      </w:hyperlink>
      <w:r>
        <w:rPr>
          <w:rFonts w:ascii="Helvetica" w:cs="Helvetica" w:hAnsi="Helvetica" w:eastAsia="Helvetica"/>
          <w:rtl w:val="0"/>
          <w:lang w:val="en-US"/>
        </w:rPr>
        <w:t xml:space="preserve">. </w:t>
      </w:r>
    </w:p>
    <w:sectPr>
      <w:headerReference w:type="default" r:id="rId6"/>
      <w:headerReference w:type="even" r:id="rId7"/>
      <w:footerReference w:type="default" r:id="rId8"/>
      <w:footerReference w:type="even" r:id="rId9"/>
      <w:pgSz w:w="12240" w:h="15840" w:orient="portrait"/>
      <w:pgMar w:top="1890" w:right="900" w:bottom="1440" w:left="99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  <w:rPr>
        <w:b w:val="1"/>
        <w:b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136660</wp:posOffset>
          </wp:positionH>
          <wp:positionV relativeFrom="page">
            <wp:posOffset>-543974</wp:posOffset>
          </wp:positionV>
          <wp:extent cx="1320800" cy="11811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/>
                </pic:nvPicPr>
                <pic:blipFill>
                  <a:blip r:embed="rId1">
                    <a:extLst/>
                  </a:blip>
                  <a:srcRect l="11222" t="30158" r="10910" b="17002"/>
                  <a:stretch>
                    <a:fillRect/>
                  </a:stretch>
                </pic:blipFill>
                <pic:spPr>
                  <a:xfrm>
                    <a:off x="0" y="0"/>
                    <a:ext cx="1320800" cy="1181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rtl w:val="0"/>
        <w:lang w:val="en-US"/>
      </w:rPr>
      <w:t>Chamorro Hands in Education Links Unity</w:t>
    </w:r>
  </w:p>
  <w:p>
    <w:pPr>
      <w:pStyle w:val="Body"/>
      <w:jc w:val="center"/>
    </w:pPr>
    <w:r>
      <w:rPr>
        <w:b w:val="1"/>
        <w:bCs w:val="1"/>
        <w:rtl w:val="0"/>
        <w:lang w:val="en-US"/>
      </w:rPr>
      <w:t>201</w:t>
    </w:r>
    <w:r>
      <w:rPr>
        <w:b w:val="1"/>
        <w:bCs w:val="1"/>
        <w:rtl w:val="0"/>
        <w:lang w:val="en-US"/>
      </w:rPr>
      <w:t>5 CCF</w:t>
    </w:r>
    <w:r>
      <w:rPr>
        <w:b w:val="1"/>
        <w:bCs w:val="1"/>
        <w:rtl w:val="0"/>
        <w:lang w:val="en-US"/>
      </w:rPr>
      <w:t xml:space="preserve"> </w:t>
    </w:r>
    <w:r>
      <w:rPr>
        <w:b w:val="1"/>
        <w:bCs w:val="1"/>
        <w:rtl w:val="0"/>
        <w:lang w:val="en-US"/>
      </w:rPr>
      <w:t>Sponsor</w:t>
    </w:r>
    <w:r>
      <w:rPr>
        <w:b w:val="1"/>
        <w:bCs w:val="1"/>
        <w:rtl w:val="0"/>
        <w:lang w:val="en-US"/>
      </w:rPr>
      <w:t xml:space="preserve"> Value Information</w:t>
    </w:r>
    <w:r>
      <w:rPr>
        <w:b w:val="1"/>
        <w:bCs w:val="1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CheluSD.org" TargetMode="External"/><Relationship Id="rId5" Type="http://schemas.openxmlformats.org/officeDocument/2006/relationships/hyperlink" Target="mailto:cessa.naputi@chelusd.org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